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7"/>
        <w:tblpPr w:leftFromText="180" w:rightFromText="180" w:vertAnchor="page" w:horzAnchor="page" w:tblpX="1037" w:tblpY="1884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52"/>
        <w:gridCol w:w="1567"/>
        <w:gridCol w:w="664"/>
        <w:gridCol w:w="769"/>
        <w:gridCol w:w="596"/>
        <w:gridCol w:w="29"/>
        <w:gridCol w:w="743"/>
        <w:gridCol w:w="352"/>
        <w:gridCol w:w="86"/>
        <w:gridCol w:w="1210"/>
        <w:gridCol w:w="281"/>
        <w:gridCol w:w="91"/>
        <w:gridCol w:w="316"/>
        <w:gridCol w:w="28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11"/>
              </w:tabs>
              <w:jc w:val="left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要求：</w:t>
            </w:r>
          </w:p>
          <w:p>
            <w:pPr>
              <w:tabs>
                <w:tab w:val="left" w:pos="511"/>
              </w:tabs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近半年2寸白底彩照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证件类型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证件号码</w:t>
            </w:r>
          </w:p>
        </w:tc>
        <w:tc>
          <w:tcPr>
            <w:tcW w:w="338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当前最高学历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申报职业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申报级别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考试类型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正考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补考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考核科目</w:t>
            </w:r>
          </w:p>
        </w:tc>
        <w:tc>
          <w:tcPr>
            <w:tcW w:w="279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理论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实操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综合评审</w:t>
            </w:r>
          </w:p>
        </w:tc>
        <w:tc>
          <w:tcPr>
            <w:tcW w:w="23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考试地点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广东省    市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证书领取方式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自取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邮寄</w:t>
            </w:r>
          </w:p>
        </w:tc>
        <w:tc>
          <w:tcPr>
            <w:tcW w:w="23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8707" w:type="dxa"/>
            <w:gridSpan w:val="1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已获职业资格/技能等级证书名称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获证日期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己获专业技术资格（职称）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870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0" w:type="dxa"/>
            <w:gridSpan w:val="2"/>
            <w:noWrap w:val="0"/>
            <w:vAlign w:val="top"/>
          </w:tcPr>
          <w:p>
            <w:pPr>
              <w:pStyle w:val="9"/>
              <w:spacing w:line="317" w:lineRule="exact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870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after="80"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教育经历（从最高学历填起）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入学时间一毕业时间</w:t>
            </w: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057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年，具体工作经历如下：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0057" w:type="dxa"/>
            <w:gridSpan w:val="1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填表声明：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2.报考个人信息已经本人确认，不再更改。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申请人签名：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59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评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价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机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构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</w:p>
        </w:tc>
        <w:tc>
          <w:tcPr>
            <w:tcW w:w="512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未达申报要求  （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zh-TW"/>
              </w:rPr>
              <w:t>不符合申报条件的原因：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single"/>
                <w:lang w:bidi="zh-TW"/>
              </w:rPr>
              <w:t xml:space="preserve">                   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审核人：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zh-TW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（评价机构盖章）</w:t>
            </w:r>
          </w:p>
        </w:tc>
        <w:tc>
          <w:tcPr>
            <w:tcW w:w="4339" w:type="dxa"/>
            <w:gridSpan w:val="8"/>
            <w:noWrap w:val="0"/>
            <w:vAlign w:val="center"/>
          </w:tcPr>
          <w:p>
            <w:pPr>
              <w:spacing w:line="400" w:lineRule="exact"/>
              <w:ind w:firstLine="270" w:firstLineChars="1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经审核,该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所报材料属实。符合有关规定的申报条件。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审核人：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zh-TW" w:bidi="zh-TW"/>
              </w:rPr>
              <w:t>（评价机构盖章）</w:t>
            </w:r>
          </w:p>
        </w:tc>
      </w:tr>
    </w:tbl>
    <w:p>
      <w:pPr>
        <w:tabs>
          <w:tab w:val="left" w:pos="1260"/>
          <w:tab w:val="left" w:pos="648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广东省职业技能等级认定个人申报表</w:t>
      </w:r>
      <w:bookmarkStart w:id="0" w:name="_GoBack"/>
      <w:bookmarkEnd w:id="0"/>
    </w:p>
    <w:sectPr>
      <w:footerReference r:id="rId3" w:type="default"/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995BB33-E806-474D-AD79-66C00F0F0A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DU2OTk2MTMzMDdlMTg0ZTM4MDViZWRlOGQzZGIifQ=="/>
  </w:docVars>
  <w:rsids>
    <w:rsidRoot w:val="4D562AD3"/>
    <w:rsid w:val="4D562AD3"/>
    <w:rsid w:val="6D1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3">
    <w:name w:val="Body Text 2"/>
    <w:basedOn w:val="1"/>
    <w:qFormat/>
    <w:uiPriority w:val="0"/>
    <w:pPr>
      <w:spacing w:line="240" w:lineRule="exact"/>
    </w:pPr>
    <w:rPr>
      <w:rFonts w:eastAsia="仿宋_GB2312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First Indent 2"/>
    <w:basedOn w:val="4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2"/>
    </w:rPr>
  </w:style>
  <w:style w:type="paragraph" w:customStyle="1" w:styleId="9">
    <w:name w:val="Other|1"/>
    <w:basedOn w:val="1"/>
    <w:autoRedefine/>
    <w:qFormat/>
    <w:uiPriority w:val="0"/>
    <w:pPr>
      <w:spacing w:line="42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2025-06-11T06:04:00Z</dcterms:created>
  <dc:creator>骆晓彤</dc:creator>
  <cp:lastModifiedBy>骆晓彤</cp:lastModifiedBy>
  <dcterms:modified xsi:type="dcterms:W3CDTF">2025-06-11T06:06:55Z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13EF53C620D048BCAB0A5DA595D33460_13</vt:lpwstr>
  </property>
</Properties>
</file>